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9E" w:rsidRDefault="00AE3B9E" w:rsidP="003523C6">
      <w:pPr>
        <w:jc w:val="center"/>
      </w:pPr>
    </w:p>
    <w:p w:rsidR="003523C6" w:rsidRDefault="003523C6" w:rsidP="003523C6">
      <w:pPr>
        <w:jc w:val="center"/>
      </w:pPr>
    </w:p>
    <w:p w:rsidR="003523C6" w:rsidRDefault="003523C6" w:rsidP="003523C6">
      <w:pPr>
        <w:jc w:val="center"/>
      </w:pPr>
    </w:p>
    <w:p w:rsidR="003523C6" w:rsidRDefault="006A61BF" w:rsidP="003523C6">
      <w:pPr>
        <w:jc w:val="center"/>
      </w:pPr>
      <w:r>
        <w:rPr>
          <w:noProof/>
        </w:rPr>
        <w:drawing>
          <wp:inline distT="0" distB="0" distL="0" distR="0" wp14:anchorId="4CE2DC2F" wp14:editId="3625C839">
            <wp:extent cx="5948711" cy="369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uisiana.jpg"/>
                    <pic:cNvPicPr/>
                  </pic:nvPicPr>
                  <pic:blipFill>
                    <a:blip r:embed="rId6">
                      <a:extLst>
                        <a:ext uri="{28A0092B-C50C-407E-A947-70E740481C1C}">
                          <a14:useLocalDpi xmlns:a14="http://schemas.microsoft.com/office/drawing/2010/main" val="0"/>
                        </a:ext>
                      </a:extLst>
                    </a:blip>
                    <a:stretch>
                      <a:fillRect/>
                    </a:stretch>
                  </pic:blipFill>
                  <pic:spPr>
                    <a:xfrm>
                      <a:off x="0" y="0"/>
                      <a:ext cx="5948711" cy="3695700"/>
                    </a:xfrm>
                    <a:prstGeom prst="rect">
                      <a:avLst/>
                    </a:prstGeom>
                  </pic:spPr>
                </pic:pic>
              </a:graphicData>
            </a:graphic>
          </wp:inline>
        </w:drawing>
      </w:r>
    </w:p>
    <w:p w:rsidR="003523C6" w:rsidRDefault="003523C6" w:rsidP="003523C6">
      <w:pPr>
        <w:jc w:val="center"/>
      </w:pPr>
    </w:p>
    <w:p w:rsidR="003523C6" w:rsidRDefault="003523C6" w:rsidP="003523C6">
      <w:pPr>
        <w:jc w:val="center"/>
      </w:pPr>
    </w:p>
    <w:p w:rsidR="003523C6" w:rsidRDefault="006A61BF" w:rsidP="003523C6">
      <w:pPr>
        <w:jc w:val="center"/>
      </w:pPr>
      <w:r>
        <w:rPr>
          <w:noProof/>
        </w:rPr>
        <mc:AlternateContent>
          <mc:Choice Requires="wps">
            <w:drawing>
              <wp:anchor distT="0" distB="0" distL="114300" distR="114300" simplePos="0" relativeHeight="251659264" behindDoc="0" locked="0" layoutInCell="1" allowOverlap="1" wp14:anchorId="03019E00" wp14:editId="70171AAC">
                <wp:simplePos x="0" y="0"/>
                <wp:positionH relativeFrom="column">
                  <wp:posOffset>981075</wp:posOffset>
                </wp:positionH>
                <wp:positionV relativeFrom="paragraph">
                  <wp:posOffset>107315</wp:posOffset>
                </wp:positionV>
                <wp:extent cx="1828800" cy="1828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523C6" w:rsidRPr="003523C6" w:rsidRDefault="003523C6" w:rsidP="003523C6">
                            <w:pPr>
                              <w:jc w:val="center"/>
                              <w:rPr>
                                <w:b/>
                                <w:color w:val="FF3399"/>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3523C6">
                              <w:rPr>
                                <w:b/>
                                <w:color w:val="FF3399"/>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Become a Contestant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7.25pt;margin-top:8.4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" filled="f" stroked="f">
                <v:textbox style="mso-fit-shape-to-text:t">
                  <w:txbxContent>
                    <w:p w:rsidR="003523C6" w:rsidRPr="003523C6" w:rsidRDefault="003523C6" w:rsidP="003523C6">
                      <w:pPr>
                        <w:jc w:val="center"/>
                        <w:rPr>
                          <w:b/>
                          <w:color w:val="FF3399"/>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pPr>
                      <w:r w:rsidRPr="003523C6">
                        <w:rPr>
                          <w:b/>
                          <w:color w:val="FF3399"/>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props3d w14:extrusionH="0" w14:contourW="12700" w14:prstMaterial="warmMatte">
                            <w14:bevelT w14:w="25400" w14:h="25400" w14:prst="circle"/>
                            <w14:contourClr>
                              <w14:schemeClr w14:val="accent6">
                                <w14:shade w14:val="73000"/>
                              </w14:schemeClr>
                            </w14:contourClr>
                          </w14:props3d>
                        </w:rPr>
                        <w:t>Become a Contestant</w:t>
                      </w:r>
                    </w:p>
                  </w:txbxContent>
                </v:textbox>
              </v:shape>
            </w:pict>
          </mc:Fallback>
        </mc:AlternateContent>
      </w:r>
    </w:p>
    <w:p w:rsidR="003523C6" w:rsidRDefault="003523C6">
      <w:r>
        <w:br w:type="page"/>
      </w:r>
    </w:p>
    <w:p w:rsidR="004B71C1" w:rsidRDefault="004F13DC">
      <w:r>
        <w:lastRenderedPageBreak/>
        <w:t>2014-2015</w:t>
      </w:r>
      <w:r w:rsidR="004B71C1">
        <w:t xml:space="preserve"> Competition Year</w:t>
      </w:r>
    </w:p>
    <w:p w:rsidR="003523C6" w:rsidRDefault="003523C6" w:rsidP="003523C6">
      <w:pPr>
        <w:jc w:val="both"/>
        <w:rPr>
          <w:sz w:val="24"/>
        </w:rPr>
      </w:pPr>
      <w:r>
        <w:rPr>
          <w:sz w:val="24"/>
        </w:rPr>
        <w:t xml:space="preserve">The Miss Louisiana’s Outstanding Teen Program is the “little sister” to the Miss Louisiana Pageant.  The organization promotes healthy living, scholarship and community service.  Each year the Miss Louisiana Organization awards over $12,000 to participants in the Outstanding Teen Pageant.  </w:t>
      </w:r>
    </w:p>
    <w:p w:rsidR="003523C6" w:rsidRDefault="003523C6" w:rsidP="003523C6">
      <w:pPr>
        <w:jc w:val="both"/>
        <w:rPr>
          <w:sz w:val="24"/>
        </w:rPr>
      </w:pPr>
      <w:r>
        <w:rPr>
          <w:sz w:val="24"/>
        </w:rPr>
        <w:t>Competition consists of the following:</w:t>
      </w:r>
    </w:p>
    <w:p w:rsidR="003523C6" w:rsidRDefault="003523C6" w:rsidP="003523C6">
      <w:pPr>
        <w:pStyle w:val="ListParagraph"/>
        <w:numPr>
          <w:ilvl w:val="0"/>
          <w:numId w:val="1"/>
        </w:numPr>
        <w:jc w:val="both"/>
        <w:rPr>
          <w:sz w:val="24"/>
        </w:rPr>
      </w:pPr>
      <w:r>
        <w:rPr>
          <w:sz w:val="24"/>
        </w:rPr>
        <w:t xml:space="preserve">Private Interview:  Private interview is done with the entire judging panel and is press conference style.  On the local level the interview is 6 minutes.  </w:t>
      </w:r>
      <w:r w:rsidR="004B71C1">
        <w:rPr>
          <w:sz w:val="24"/>
        </w:rPr>
        <w:t xml:space="preserve">State level interviews are 8 minutes.  </w:t>
      </w:r>
      <w:r>
        <w:rPr>
          <w:sz w:val="24"/>
        </w:rPr>
        <w:t xml:space="preserve">Contestants are to wear an outfit they might wear if they were addressing their school student body or if they were working at a trendy boutique.  Wardrobe should always be teen appropriate. </w:t>
      </w:r>
    </w:p>
    <w:p w:rsidR="003523C6" w:rsidRDefault="003523C6" w:rsidP="003523C6">
      <w:pPr>
        <w:pStyle w:val="ListParagraph"/>
        <w:numPr>
          <w:ilvl w:val="0"/>
          <w:numId w:val="1"/>
        </w:numPr>
        <w:jc w:val="both"/>
        <w:rPr>
          <w:sz w:val="24"/>
        </w:rPr>
      </w:pPr>
      <w:r>
        <w:rPr>
          <w:sz w:val="24"/>
        </w:rPr>
        <w:t xml:space="preserve">Fitness:  Typically fitness is done to a “routine” of the local </w:t>
      </w:r>
      <w:r w:rsidR="004B71C1">
        <w:rPr>
          <w:sz w:val="24"/>
        </w:rPr>
        <w:t xml:space="preserve">or state </w:t>
      </w:r>
      <w:r>
        <w:rPr>
          <w:sz w:val="24"/>
        </w:rPr>
        <w:t>pageant director’s choosing.  Attire for fitness is also determined by the director.</w:t>
      </w:r>
    </w:p>
    <w:p w:rsidR="003523C6" w:rsidRDefault="003523C6" w:rsidP="003523C6">
      <w:pPr>
        <w:pStyle w:val="ListParagraph"/>
        <w:numPr>
          <w:ilvl w:val="0"/>
          <w:numId w:val="1"/>
        </w:numPr>
        <w:jc w:val="both"/>
        <w:rPr>
          <w:sz w:val="24"/>
        </w:rPr>
      </w:pPr>
      <w:r>
        <w:rPr>
          <w:sz w:val="24"/>
        </w:rPr>
        <w:t xml:space="preserve">Talent:  Any talent of your choice.  Musical instrument, vocal, dance, art, or dramatic monologues.  The list is endless.  The time limit is 90 seconds.  You cannot use fire, live animals, or weapons in your talent. </w:t>
      </w:r>
    </w:p>
    <w:p w:rsidR="003523C6" w:rsidRDefault="003523C6" w:rsidP="003523C6">
      <w:pPr>
        <w:pStyle w:val="ListParagraph"/>
        <w:numPr>
          <w:ilvl w:val="0"/>
          <w:numId w:val="1"/>
        </w:numPr>
        <w:jc w:val="both"/>
        <w:rPr>
          <w:sz w:val="24"/>
        </w:rPr>
      </w:pPr>
      <w:r>
        <w:rPr>
          <w:sz w:val="24"/>
        </w:rPr>
        <w:t xml:space="preserve">Evening Wear &amp; On Stage Question:  This consists of modeling an evening gown or formal attire of your choice.  You will answer an on stage question during this portion of competition.  Again, evening wear must be age appropriate, no high slits in skirts and no plunging necklines.  </w:t>
      </w:r>
    </w:p>
    <w:p w:rsidR="003523C6" w:rsidRDefault="003523C6" w:rsidP="003523C6">
      <w:pPr>
        <w:jc w:val="both"/>
        <w:rPr>
          <w:sz w:val="24"/>
        </w:rPr>
      </w:pPr>
      <w:r>
        <w:rPr>
          <w:sz w:val="24"/>
        </w:rPr>
        <w:t>There are other requirements to consider:</w:t>
      </w:r>
    </w:p>
    <w:p w:rsidR="003523C6" w:rsidRDefault="003523C6" w:rsidP="003523C6">
      <w:pPr>
        <w:pStyle w:val="ListParagraph"/>
        <w:numPr>
          <w:ilvl w:val="0"/>
          <w:numId w:val="2"/>
        </w:numPr>
        <w:jc w:val="both"/>
        <w:rPr>
          <w:sz w:val="24"/>
        </w:rPr>
      </w:pPr>
      <w:r w:rsidRPr="00C86345">
        <w:rPr>
          <w:b/>
          <w:sz w:val="24"/>
        </w:rPr>
        <w:t>Time Commitment:</w:t>
      </w:r>
      <w:r>
        <w:rPr>
          <w:sz w:val="24"/>
        </w:rPr>
        <w:t xml:space="preserve">  If you were to win</w:t>
      </w:r>
      <w:r w:rsidR="004B71C1">
        <w:rPr>
          <w:sz w:val="24"/>
        </w:rPr>
        <w:t xml:space="preserve"> a local or </w:t>
      </w:r>
      <w:r>
        <w:rPr>
          <w:sz w:val="24"/>
        </w:rPr>
        <w:t xml:space="preserve">state title </w:t>
      </w:r>
      <w:r w:rsidR="004B71C1">
        <w:rPr>
          <w:sz w:val="24"/>
        </w:rPr>
        <w:t>in</w:t>
      </w:r>
      <w:r>
        <w:rPr>
          <w:sz w:val="24"/>
        </w:rPr>
        <w:t xml:space="preserve"> Miss Louisiana’s Outstanding Teen</w:t>
      </w:r>
      <w:r w:rsidR="004B71C1">
        <w:rPr>
          <w:sz w:val="24"/>
        </w:rPr>
        <w:t xml:space="preserve"> Organization</w:t>
      </w:r>
      <w:r>
        <w:rPr>
          <w:sz w:val="24"/>
        </w:rPr>
        <w:t>,</w:t>
      </w:r>
      <w:r w:rsidR="003E291F">
        <w:rPr>
          <w:sz w:val="24"/>
        </w:rPr>
        <w:t xml:space="preserve"> or if you choose to enter as an “at large” contestant</w:t>
      </w:r>
      <w:proofErr w:type="gramStart"/>
      <w:r w:rsidR="003E291F">
        <w:rPr>
          <w:sz w:val="24"/>
        </w:rPr>
        <w:t xml:space="preserve">, </w:t>
      </w:r>
      <w:r>
        <w:rPr>
          <w:sz w:val="24"/>
        </w:rPr>
        <w:t xml:space="preserve"> it</w:t>
      </w:r>
      <w:proofErr w:type="gramEnd"/>
      <w:r>
        <w:rPr>
          <w:sz w:val="24"/>
        </w:rPr>
        <w:t xml:space="preserve"> consumes a great deal of your time.  Make sure you are willing to do this if selected.</w:t>
      </w:r>
    </w:p>
    <w:p w:rsidR="003523C6" w:rsidRDefault="003523C6" w:rsidP="003523C6">
      <w:pPr>
        <w:pStyle w:val="ListParagraph"/>
        <w:numPr>
          <w:ilvl w:val="0"/>
          <w:numId w:val="2"/>
        </w:numPr>
        <w:jc w:val="both"/>
        <w:rPr>
          <w:sz w:val="24"/>
        </w:rPr>
      </w:pPr>
      <w:r w:rsidRPr="00C86345">
        <w:rPr>
          <w:b/>
          <w:sz w:val="24"/>
        </w:rPr>
        <w:t>Residency:</w:t>
      </w:r>
      <w:r>
        <w:rPr>
          <w:sz w:val="24"/>
        </w:rPr>
        <w:t xml:space="preserve">  You must </w:t>
      </w:r>
      <w:r w:rsidR="00C86345">
        <w:rPr>
          <w:sz w:val="24"/>
        </w:rPr>
        <w:t xml:space="preserve">reside in, be enrolled in, and attending classes on a full-time basis at an accredited public, private or home schooling program with passing scores (passing scores as determined by state accreditation score) in academic and citizenship grades in Louisiana.  You must have met the previous requirement for a minimum of 6 months prior to competing on the Local or State level.  </w:t>
      </w:r>
    </w:p>
    <w:p w:rsidR="00C86345" w:rsidRDefault="00C86345" w:rsidP="003523C6">
      <w:pPr>
        <w:pStyle w:val="ListParagraph"/>
        <w:numPr>
          <w:ilvl w:val="0"/>
          <w:numId w:val="2"/>
        </w:numPr>
        <w:jc w:val="both"/>
        <w:rPr>
          <w:sz w:val="24"/>
        </w:rPr>
      </w:pPr>
      <w:r w:rsidRPr="00C65C11">
        <w:rPr>
          <w:b/>
          <w:sz w:val="24"/>
        </w:rPr>
        <w:t>Citizenship:</w:t>
      </w:r>
      <w:r>
        <w:rPr>
          <w:sz w:val="24"/>
        </w:rPr>
        <w:t xml:space="preserve">  You must be a citizen of the United States.</w:t>
      </w:r>
    </w:p>
    <w:p w:rsidR="00C86345" w:rsidRDefault="00C86345" w:rsidP="003523C6">
      <w:pPr>
        <w:pStyle w:val="ListParagraph"/>
        <w:numPr>
          <w:ilvl w:val="0"/>
          <w:numId w:val="2"/>
        </w:numPr>
        <w:jc w:val="both"/>
        <w:rPr>
          <w:sz w:val="24"/>
        </w:rPr>
      </w:pPr>
      <w:r w:rsidRPr="00C65C11">
        <w:rPr>
          <w:b/>
          <w:sz w:val="24"/>
        </w:rPr>
        <w:t>Language:</w:t>
      </w:r>
      <w:r>
        <w:rPr>
          <w:sz w:val="24"/>
        </w:rPr>
        <w:t xml:space="preserve">  You must be fluent in English</w:t>
      </w:r>
    </w:p>
    <w:p w:rsidR="00C86345" w:rsidRPr="00C65C11" w:rsidRDefault="00C86345" w:rsidP="003523C6">
      <w:pPr>
        <w:pStyle w:val="ListParagraph"/>
        <w:numPr>
          <w:ilvl w:val="0"/>
          <w:numId w:val="2"/>
        </w:numPr>
        <w:jc w:val="both"/>
        <w:rPr>
          <w:b/>
          <w:sz w:val="24"/>
        </w:rPr>
      </w:pPr>
      <w:r w:rsidRPr="00C65C11">
        <w:rPr>
          <w:b/>
          <w:sz w:val="24"/>
        </w:rPr>
        <w:t>Personal Characteristics:</w:t>
      </w:r>
    </w:p>
    <w:p w:rsidR="00C86345" w:rsidRDefault="00C86345" w:rsidP="00C86345">
      <w:pPr>
        <w:pStyle w:val="ListParagraph"/>
        <w:numPr>
          <w:ilvl w:val="1"/>
          <w:numId w:val="2"/>
        </w:numPr>
        <w:jc w:val="both"/>
        <w:rPr>
          <w:sz w:val="24"/>
        </w:rPr>
      </w:pPr>
      <w:r>
        <w:rPr>
          <w:sz w:val="24"/>
        </w:rPr>
        <w:t>You be and must always have been a female.</w:t>
      </w:r>
    </w:p>
    <w:p w:rsidR="00C86345" w:rsidRDefault="00C86345" w:rsidP="00C86345">
      <w:pPr>
        <w:pStyle w:val="ListParagraph"/>
        <w:numPr>
          <w:ilvl w:val="1"/>
          <w:numId w:val="2"/>
        </w:numPr>
        <w:jc w:val="both"/>
        <w:rPr>
          <w:sz w:val="24"/>
        </w:rPr>
      </w:pPr>
      <w:r>
        <w:rPr>
          <w:sz w:val="24"/>
        </w:rPr>
        <w:t xml:space="preserve">You may not currently or ever have been married. </w:t>
      </w:r>
    </w:p>
    <w:p w:rsidR="00C86345" w:rsidRDefault="00C86345" w:rsidP="00C86345">
      <w:pPr>
        <w:pStyle w:val="ListParagraph"/>
        <w:numPr>
          <w:ilvl w:val="1"/>
          <w:numId w:val="2"/>
        </w:numPr>
        <w:jc w:val="both"/>
        <w:rPr>
          <w:sz w:val="24"/>
        </w:rPr>
      </w:pPr>
      <w:r>
        <w:rPr>
          <w:sz w:val="24"/>
        </w:rPr>
        <w:lastRenderedPageBreak/>
        <w:t xml:space="preserve">You must not be pregnant, ever have been pregnant, or the adoptive parent of any child. </w:t>
      </w:r>
    </w:p>
    <w:p w:rsidR="00C86345" w:rsidRDefault="00C86345" w:rsidP="00C86345">
      <w:pPr>
        <w:pStyle w:val="ListParagraph"/>
        <w:numPr>
          <w:ilvl w:val="1"/>
          <w:numId w:val="2"/>
        </w:numPr>
        <w:jc w:val="both"/>
        <w:rPr>
          <w:sz w:val="24"/>
        </w:rPr>
      </w:pPr>
      <w:r>
        <w:rPr>
          <w:sz w:val="24"/>
        </w:rPr>
        <w:t>You must be of good moral character and have never been involved at any time in any act of moral turpitude.</w:t>
      </w:r>
    </w:p>
    <w:p w:rsidR="00C86345" w:rsidRDefault="00C86345" w:rsidP="00C86345">
      <w:pPr>
        <w:pStyle w:val="ListParagraph"/>
        <w:numPr>
          <w:ilvl w:val="1"/>
          <w:numId w:val="2"/>
        </w:numPr>
        <w:jc w:val="both"/>
        <w:rPr>
          <w:sz w:val="24"/>
        </w:rPr>
      </w:pPr>
      <w:r>
        <w:rPr>
          <w:sz w:val="24"/>
        </w:rPr>
        <w:t xml:space="preserve">Other than petty offenses, you must have never been convicted of any criminal offense and have no criminal charges presently pending against you.  </w:t>
      </w:r>
    </w:p>
    <w:p w:rsidR="00C86345" w:rsidRDefault="00C86345" w:rsidP="00C86345">
      <w:pPr>
        <w:pStyle w:val="ListParagraph"/>
        <w:numPr>
          <w:ilvl w:val="1"/>
          <w:numId w:val="2"/>
        </w:numPr>
        <w:jc w:val="both"/>
        <w:rPr>
          <w:sz w:val="24"/>
        </w:rPr>
      </w:pPr>
      <w:r>
        <w:rPr>
          <w:sz w:val="24"/>
        </w:rPr>
        <w:t xml:space="preserve">You must have never performed any act or engaged in any activity or employment that is or could reasonably be characterized as dishonest, immoral, or indecent. </w:t>
      </w:r>
    </w:p>
    <w:p w:rsidR="00C86345" w:rsidRDefault="00C86345" w:rsidP="00C86345">
      <w:pPr>
        <w:pStyle w:val="ListParagraph"/>
        <w:numPr>
          <w:ilvl w:val="1"/>
          <w:numId w:val="2"/>
        </w:numPr>
        <w:jc w:val="both"/>
        <w:rPr>
          <w:sz w:val="24"/>
        </w:rPr>
      </w:pPr>
      <w:r>
        <w:rPr>
          <w:sz w:val="24"/>
        </w:rPr>
        <w:t>You must be in good health, and be able to participate fully in any program activities without any outside assistance.  You must participate in and be judge</w:t>
      </w:r>
      <w:r w:rsidR="004A7948">
        <w:rPr>
          <w:sz w:val="24"/>
        </w:rPr>
        <w:t>d</w:t>
      </w:r>
      <w:r>
        <w:rPr>
          <w:sz w:val="24"/>
        </w:rPr>
        <w:t xml:space="preserve"> in all phases of competition, which includes Talent, Lifestyle and Fitness, Evening Wear/On Stage Question, and Private Interview.  You must agree that that all decisions made by the judges are final and binding. </w:t>
      </w:r>
    </w:p>
    <w:p w:rsidR="00C65C11" w:rsidRDefault="00C65C11" w:rsidP="00C86345">
      <w:pPr>
        <w:pStyle w:val="ListParagraph"/>
        <w:numPr>
          <w:ilvl w:val="1"/>
          <w:numId w:val="2"/>
        </w:numPr>
        <w:jc w:val="both"/>
        <w:rPr>
          <w:sz w:val="24"/>
        </w:rPr>
      </w:pPr>
      <w:r>
        <w:rPr>
          <w:sz w:val="24"/>
        </w:rPr>
        <w:t xml:space="preserve">You must not use or consume any illegal controlled dangerous substances or abuse alcohol or other dangerous substances.  </w:t>
      </w:r>
    </w:p>
    <w:p w:rsidR="003523C6" w:rsidRDefault="003523C6" w:rsidP="003523C6">
      <w:pPr>
        <w:pStyle w:val="ListParagraph"/>
        <w:numPr>
          <w:ilvl w:val="0"/>
          <w:numId w:val="2"/>
        </w:numPr>
        <w:jc w:val="both"/>
        <w:rPr>
          <w:sz w:val="24"/>
        </w:rPr>
      </w:pPr>
      <w:r w:rsidRPr="00C65C11">
        <w:rPr>
          <w:b/>
          <w:sz w:val="24"/>
        </w:rPr>
        <w:t>Age:</w:t>
      </w:r>
      <w:r>
        <w:rPr>
          <w:sz w:val="24"/>
        </w:rPr>
        <w:t xml:space="preserve">  Age requirements for teen are very confusing.  Contact us if you have questions regarding your age eligibility.</w:t>
      </w:r>
    </w:p>
    <w:p w:rsidR="006A61BF" w:rsidRDefault="006A61BF" w:rsidP="006A61BF">
      <w:pPr>
        <w:pStyle w:val="ListParagraph"/>
        <w:numPr>
          <w:ilvl w:val="1"/>
          <w:numId w:val="2"/>
        </w:numPr>
        <w:jc w:val="both"/>
        <w:rPr>
          <w:sz w:val="24"/>
        </w:rPr>
      </w:pPr>
      <w:r>
        <w:rPr>
          <w:sz w:val="24"/>
        </w:rPr>
        <w:t xml:space="preserve">Must be a minimum of thirteen (13) years of age on the first day of the </w:t>
      </w:r>
      <w:r w:rsidRPr="004B71C1">
        <w:rPr>
          <w:b/>
          <w:i/>
          <w:sz w:val="24"/>
        </w:rPr>
        <w:t>state</w:t>
      </w:r>
      <w:r>
        <w:rPr>
          <w:sz w:val="24"/>
        </w:rPr>
        <w:t xml:space="preserve"> competition.  This date is typically the last week of May but is subject to change.</w:t>
      </w:r>
      <w:r w:rsidR="004B71C1">
        <w:rPr>
          <w:sz w:val="24"/>
        </w:rPr>
        <w:t xml:space="preserve">  You may compete on the local level at age twelve (12) as long as you turn thirteen before the state pageant.  </w:t>
      </w:r>
    </w:p>
    <w:p w:rsidR="006A61BF" w:rsidRDefault="006A61BF" w:rsidP="006A61BF">
      <w:pPr>
        <w:pStyle w:val="ListParagraph"/>
        <w:numPr>
          <w:ilvl w:val="1"/>
          <w:numId w:val="2"/>
        </w:numPr>
        <w:jc w:val="both"/>
        <w:rPr>
          <w:sz w:val="24"/>
        </w:rPr>
      </w:pPr>
      <w:r>
        <w:rPr>
          <w:sz w:val="24"/>
        </w:rPr>
        <w:t>May not have graduated from high school</w:t>
      </w:r>
      <w:r w:rsidR="001156FF">
        <w:rPr>
          <w:sz w:val="24"/>
        </w:rPr>
        <w:t xml:space="preserve"> </w:t>
      </w:r>
      <w:r>
        <w:rPr>
          <w:sz w:val="24"/>
        </w:rPr>
        <w:t>before the start of the MAOTeen National Finals, except for 16 year olds (or younger) who graduated early.</w:t>
      </w:r>
    </w:p>
    <w:p w:rsidR="006A61BF" w:rsidRDefault="006A61BF" w:rsidP="006A61BF">
      <w:pPr>
        <w:pStyle w:val="ListParagraph"/>
        <w:numPr>
          <w:ilvl w:val="1"/>
          <w:numId w:val="2"/>
        </w:numPr>
        <w:jc w:val="both"/>
        <w:rPr>
          <w:sz w:val="24"/>
        </w:rPr>
      </w:pPr>
      <w:r>
        <w:rPr>
          <w:sz w:val="24"/>
        </w:rPr>
        <w:t xml:space="preserve">May not turn eighteen (18) on or before July 31 of the year of the National Finals in which she will compete. </w:t>
      </w:r>
    </w:p>
    <w:p w:rsidR="006A61BF" w:rsidRDefault="006A61BF" w:rsidP="006A61BF">
      <w:pPr>
        <w:pStyle w:val="ListParagraph"/>
        <w:numPr>
          <w:ilvl w:val="1"/>
          <w:numId w:val="2"/>
        </w:numPr>
        <w:jc w:val="both"/>
        <w:rPr>
          <w:sz w:val="24"/>
        </w:rPr>
      </w:pPr>
      <w:r>
        <w:rPr>
          <w:sz w:val="24"/>
        </w:rPr>
        <w:t>Must NOT be eligible to compete in the Miss America Organization Local or State Pageant at any point during the current Pageant Year.  To be eligible to compete in the Miss Louisiana Pageant you must be at least 17 years of age and a senior in high school.</w:t>
      </w:r>
    </w:p>
    <w:p w:rsidR="00C65C11" w:rsidRDefault="00C65C11" w:rsidP="00C65C11">
      <w:pPr>
        <w:pStyle w:val="ListParagraph"/>
        <w:ind w:left="1440"/>
        <w:jc w:val="both"/>
        <w:rPr>
          <w:sz w:val="24"/>
        </w:rPr>
      </w:pPr>
    </w:p>
    <w:p w:rsidR="004B71C1" w:rsidRDefault="004B71C1" w:rsidP="00C65C11">
      <w:pPr>
        <w:pStyle w:val="ListParagraph"/>
        <w:ind w:left="0"/>
        <w:jc w:val="both"/>
        <w:rPr>
          <w:sz w:val="24"/>
        </w:rPr>
      </w:pPr>
      <w:r>
        <w:rPr>
          <w:b/>
          <w:sz w:val="24"/>
        </w:rPr>
        <w:t xml:space="preserve">Other Requirements:  </w:t>
      </w:r>
      <w:r>
        <w:rPr>
          <w:sz w:val="24"/>
        </w:rPr>
        <w:t>Each participant in the Miss Louisiana’s Outstanding Teen pageant is required to sell a set number of ad pages for the program book.  Ad sales are due at the spring meeting, which is</w:t>
      </w:r>
      <w:r w:rsidR="004F13DC">
        <w:rPr>
          <w:sz w:val="24"/>
        </w:rPr>
        <w:t xml:space="preserve"> early</w:t>
      </w:r>
      <w:r>
        <w:rPr>
          <w:sz w:val="24"/>
        </w:rPr>
        <w:t xml:space="preserve"> April</w:t>
      </w:r>
      <w:r w:rsidR="00063898">
        <w:rPr>
          <w:sz w:val="24"/>
        </w:rPr>
        <w:t xml:space="preserve"> 201</w:t>
      </w:r>
      <w:r w:rsidR="004F13DC">
        <w:rPr>
          <w:sz w:val="24"/>
        </w:rPr>
        <w:t>5</w:t>
      </w:r>
      <w:r>
        <w:rPr>
          <w:sz w:val="24"/>
        </w:rPr>
        <w:t xml:space="preserve">.  Each state level participant is also required to participate in the Fleur de Lis mentoring program and had at least one (1) Fleur de Lis Princess at state competition.  You must also register on the CMN website to attempt to raise funds for Children’s Miracle Network.  </w:t>
      </w:r>
    </w:p>
    <w:p w:rsidR="00983E83" w:rsidRDefault="00983E83" w:rsidP="00C65C11">
      <w:pPr>
        <w:pStyle w:val="ListParagraph"/>
        <w:ind w:left="0"/>
        <w:jc w:val="both"/>
        <w:rPr>
          <w:sz w:val="24"/>
        </w:rPr>
      </w:pPr>
    </w:p>
    <w:p w:rsidR="00983E83" w:rsidRPr="00983E83" w:rsidRDefault="00983E83" w:rsidP="00C65C11">
      <w:pPr>
        <w:pStyle w:val="ListParagraph"/>
        <w:ind w:left="0"/>
        <w:jc w:val="both"/>
        <w:rPr>
          <w:sz w:val="24"/>
        </w:rPr>
      </w:pPr>
      <w:r>
        <w:rPr>
          <w:b/>
          <w:sz w:val="24"/>
        </w:rPr>
        <w:lastRenderedPageBreak/>
        <w:t xml:space="preserve">Entering as an At Large Contestant:  </w:t>
      </w:r>
      <w:r>
        <w:rPr>
          <w:sz w:val="24"/>
        </w:rPr>
        <w:t>Definition:  “At Large” simply means that you either did not win</w:t>
      </w:r>
      <w:r w:rsidR="004F13DC">
        <w:rPr>
          <w:sz w:val="24"/>
        </w:rPr>
        <w:t xml:space="preserve"> a local</w:t>
      </w:r>
      <w:r>
        <w:rPr>
          <w:sz w:val="24"/>
        </w:rPr>
        <w:t xml:space="preserve"> preliminary</w:t>
      </w:r>
      <w:r w:rsidR="004F13DC">
        <w:rPr>
          <w:sz w:val="24"/>
        </w:rPr>
        <w:t xml:space="preserve"> title</w:t>
      </w:r>
      <w:r>
        <w:rPr>
          <w:sz w:val="24"/>
        </w:rPr>
        <w:t xml:space="preserve">.  </w:t>
      </w:r>
      <w:r w:rsidR="004F13DC">
        <w:rPr>
          <w:sz w:val="24"/>
        </w:rPr>
        <w:t xml:space="preserve">In order to be </w:t>
      </w:r>
      <w:proofErr w:type="gramStart"/>
      <w:r w:rsidR="004F13DC">
        <w:rPr>
          <w:sz w:val="24"/>
        </w:rPr>
        <w:t>consider</w:t>
      </w:r>
      <w:proofErr w:type="gramEnd"/>
      <w:r w:rsidR="004F13DC">
        <w:rPr>
          <w:sz w:val="24"/>
        </w:rPr>
        <w:t xml:space="preserve"> for an “at large” position in the pageant, you must have competed in one (1) local preliminary teen competition during the current pageant year.  </w:t>
      </w:r>
      <w:r>
        <w:rPr>
          <w:sz w:val="24"/>
        </w:rPr>
        <w:t xml:space="preserve">There is no distinction made between the two types </w:t>
      </w:r>
      <w:r w:rsidR="004F13DC">
        <w:rPr>
          <w:sz w:val="24"/>
        </w:rPr>
        <w:t xml:space="preserve">(local preliminary winners and at large contestants) </w:t>
      </w:r>
      <w:r>
        <w:rPr>
          <w:sz w:val="24"/>
        </w:rPr>
        <w:t>of contestants at the state level of competition.  Judges are not aware of who did or did not win a local and who is participating as an “at large” contestant.  At large contestants must meet the same requirements as local pageant winners.  The at large entry fee is $</w:t>
      </w:r>
      <w:r w:rsidR="004F13DC">
        <w:rPr>
          <w:sz w:val="24"/>
        </w:rPr>
        <w:t>4</w:t>
      </w:r>
      <w:r>
        <w:rPr>
          <w:sz w:val="24"/>
        </w:rPr>
        <w:t xml:space="preserve">00.00.  Once paid, these fees are NOT refundable.  No crown is </w:t>
      </w:r>
      <w:proofErr w:type="gramStart"/>
      <w:r>
        <w:rPr>
          <w:sz w:val="24"/>
        </w:rPr>
        <w:t>awarded,</w:t>
      </w:r>
      <w:proofErr w:type="gramEnd"/>
      <w:r>
        <w:rPr>
          <w:sz w:val="24"/>
        </w:rPr>
        <w:t xml:space="preserve"> however, if you would like to purchase a crown you may do so through the organization.  At large contestants are eligible for all awards and scholarships given, up to and including the title of Miss Louisiana’s Outstanding Teen 201</w:t>
      </w:r>
      <w:r w:rsidR="004F13DC">
        <w:rPr>
          <w:sz w:val="24"/>
        </w:rPr>
        <w:t>5</w:t>
      </w:r>
      <w:r>
        <w:rPr>
          <w:sz w:val="24"/>
        </w:rPr>
        <w:t xml:space="preserve">.  </w:t>
      </w:r>
    </w:p>
    <w:p w:rsidR="004B71C1" w:rsidRDefault="004B71C1" w:rsidP="00C65C11">
      <w:pPr>
        <w:pStyle w:val="ListParagraph"/>
        <w:ind w:left="0"/>
        <w:jc w:val="both"/>
        <w:rPr>
          <w:sz w:val="24"/>
        </w:rPr>
      </w:pPr>
    </w:p>
    <w:p w:rsidR="00C65C11" w:rsidRDefault="00C65C11" w:rsidP="00C65C11">
      <w:pPr>
        <w:pStyle w:val="ListParagraph"/>
        <w:ind w:left="0"/>
        <w:jc w:val="both"/>
        <w:rPr>
          <w:sz w:val="24"/>
        </w:rPr>
      </w:pPr>
      <w:r>
        <w:rPr>
          <w:sz w:val="24"/>
        </w:rPr>
        <w:t>Please check our website under “Recent News” / Pageant Calendar for dates of upcoming local preliminaries.  Contact information for the local directors can be found under this tab.  Each local pageant has requirements in addition to the ones listed above.  Contact them for complete information on how to enter.</w:t>
      </w:r>
    </w:p>
    <w:p w:rsidR="006A61BF" w:rsidRDefault="006A61BF" w:rsidP="00C65C11">
      <w:pPr>
        <w:pStyle w:val="ListParagraph"/>
        <w:ind w:left="1440"/>
        <w:jc w:val="both"/>
        <w:rPr>
          <w:sz w:val="24"/>
        </w:rPr>
      </w:pPr>
    </w:p>
    <w:p w:rsidR="003523C6" w:rsidRDefault="00C65C11" w:rsidP="006A61BF">
      <w:pPr>
        <w:pStyle w:val="ListParagraph"/>
        <w:jc w:val="both"/>
        <w:rPr>
          <w:sz w:val="24"/>
        </w:rPr>
      </w:pPr>
      <w:r>
        <w:rPr>
          <w:sz w:val="24"/>
        </w:rPr>
        <w:t>RESOURCES</w:t>
      </w:r>
    </w:p>
    <w:p w:rsidR="00C65C11" w:rsidRPr="004B71C1" w:rsidRDefault="00C65C11" w:rsidP="006A61BF">
      <w:pPr>
        <w:pStyle w:val="ListParagraph"/>
        <w:jc w:val="both"/>
        <w:rPr>
          <w:sz w:val="24"/>
        </w:rPr>
      </w:pPr>
      <w:r>
        <w:rPr>
          <w:sz w:val="24"/>
        </w:rPr>
        <w:t>Miss Louisiana Web Site</w:t>
      </w:r>
      <w:r w:rsidR="00063898">
        <w:rPr>
          <w:sz w:val="24"/>
        </w:rPr>
        <w:t xml:space="preserve">:  </w:t>
      </w:r>
      <w:hyperlink r:id="rId7" w:history="1">
        <w:r w:rsidRPr="004B71C1">
          <w:rPr>
            <w:rStyle w:val="Hyperlink"/>
            <w:color w:val="auto"/>
            <w:sz w:val="24"/>
            <w:u w:val="none"/>
          </w:rPr>
          <w:t>www.misslouisiana.org</w:t>
        </w:r>
      </w:hyperlink>
    </w:p>
    <w:p w:rsidR="00063898" w:rsidRDefault="00C65C11" w:rsidP="00C65C11">
      <w:pPr>
        <w:pStyle w:val="ListParagraph"/>
        <w:jc w:val="both"/>
        <w:rPr>
          <w:sz w:val="24"/>
        </w:rPr>
      </w:pPr>
      <w:r w:rsidRPr="004B71C1">
        <w:rPr>
          <w:sz w:val="24"/>
        </w:rPr>
        <w:t>Director of Miss Louisiana’s Outstanding Teen</w:t>
      </w:r>
      <w:r w:rsidR="00063898">
        <w:rPr>
          <w:sz w:val="24"/>
        </w:rPr>
        <w:t xml:space="preserve"> </w:t>
      </w:r>
      <w:r w:rsidRPr="004B71C1">
        <w:rPr>
          <w:sz w:val="24"/>
        </w:rPr>
        <w:t>Don Humble</w:t>
      </w:r>
    </w:p>
    <w:p w:rsidR="00C65C11" w:rsidRDefault="00C65C11" w:rsidP="00063898">
      <w:pPr>
        <w:pStyle w:val="ListParagraph"/>
        <w:ind w:firstLine="720"/>
        <w:jc w:val="both"/>
        <w:rPr>
          <w:rStyle w:val="Hyperlink"/>
          <w:color w:val="auto"/>
          <w:sz w:val="24"/>
          <w:u w:val="none"/>
        </w:rPr>
      </w:pPr>
      <w:r w:rsidRPr="004B71C1">
        <w:rPr>
          <w:sz w:val="24"/>
        </w:rPr>
        <w:t>Email</w:t>
      </w:r>
      <w:r w:rsidR="00063898">
        <w:rPr>
          <w:sz w:val="24"/>
        </w:rPr>
        <w:t xml:space="preserve">: </w:t>
      </w:r>
      <w:r w:rsidRPr="004B71C1">
        <w:rPr>
          <w:sz w:val="24"/>
        </w:rPr>
        <w:t xml:space="preserve"> </w:t>
      </w:r>
      <w:hyperlink r:id="rId8" w:history="1">
        <w:r w:rsidRPr="004B71C1">
          <w:rPr>
            <w:rStyle w:val="Hyperlink"/>
            <w:color w:val="auto"/>
            <w:sz w:val="24"/>
            <w:u w:val="none"/>
          </w:rPr>
          <w:t>misslateen@aol.com</w:t>
        </w:r>
      </w:hyperlink>
    </w:p>
    <w:p w:rsidR="00063898" w:rsidRPr="004B71C1" w:rsidRDefault="00063898" w:rsidP="00063898">
      <w:pPr>
        <w:pStyle w:val="ListParagraph"/>
        <w:ind w:firstLine="720"/>
        <w:jc w:val="both"/>
        <w:rPr>
          <w:rStyle w:val="Hyperlink"/>
          <w:color w:val="auto"/>
          <w:sz w:val="24"/>
          <w:u w:val="none"/>
        </w:rPr>
      </w:pPr>
      <w:r>
        <w:rPr>
          <w:rStyle w:val="Hyperlink"/>
          <w:color w:val="auto"/>
          <w:sz w:val="24"/>
          <w:u w:val="none"/>
        </w:rPr>
        <w:t>Phone: (337) 304-5815</w:t>
      </w:r>
    </w:p>
    <w:p w:rsidR="004B71C1" w:rsidRPr="004B71C1" w:rsidRDefault="004B71C1" w:rsidP="00C65C11">
      <w:pPr>
        <w:pStyle w:val="ListParagraph"/>
        <w:jc w:val="both"/>
        <w:rPr>
          <w:rStyle w:val="Hyperlink"/>
          <w:color w:val="auto"/>
          <w:sz w:val="24"/>
          <w:u w:val="none"/>
        </w:rPr>
      </w:pPr>
      <w:r w:rsidRPr="004B71C1">
        <w:rPr>
          <w:rStyle w:val="Hyperlink"/>
          <w:color w:val="auto"/>
          <w:sz w:val="24"/>
          <w:u w:val="none"/>
        </w:rPr>
        <w:t>CMN website:  maoteen4kids.org</w:t>
      </w:r>
    </w:p>
    <w:p w:rsidR="004B71C1" w:rsidRPr="004B71C1" w:rsidRDefault="004B71C1" w:rsidP="00C65C11">
      <w:pPr>
        <w:pStyle w:val="ListParagraph"/>
        <w:jc w:val="both"/>
        <w:rPr>
          <w:sz w:val="24"/>
        </w:rPr>
      </w:pPr>
      <w:r w:rsidRPr="004B71C1">
        <w:rPr>
          <w:rStyle w:val="Hyperlink"/>
          <w:color w:val="auto"/>
          <w:sz w:val="24"/>
          <w:u w:val="none"/>
        </w:rPr>
        <w:t>Fleur de Lis Princess Information:  www.misslouisiana.org</w:t>
      </w:r>
    </w:p>
    <w:p w:rsidR="00C65C11" w:rsidRPr="00C65C11" w:rsidRDefault="00C65C11" w:rsidP="00C65C11">
      <w:pPr>
        <w:pStyle w:val="ListParagraph"/>
        <w:jc w:val="both"/>
        <w:rPr>
          <w:sz w:val="24"/>
        </w:rPr>
      </w:pPr>
      <w:bookmarkStart w:id="0" w:name="_GoBack"/>
      <w:bookmarkEnd w:id="0"/>
    </w:p>
    <w:sectPr w:rsidR="00C65C11" w:rsidRPr="00C65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A20F9"/>
    <w:multiLevelType w:val="hybridMultilevel"/>
    <w:tmpl w:val="9146A436"/>
    <w:lvl w:ilvl="0" w:tplc="DC321A18">
      <w:start w:val="1"/>
      <w:numFmt w:val="decimal"/>
      <w:lvlText w:val="(%1)"/>
      <w:lvlJc w:val="left"/>
      <w:pPr>
        <w:ind w:left="720" w:hanging="360"/>
      </w:pPr>
      <w:rPr>
        <w:rFonts w:ascii="Arial" w:hAnsi="Arial" w:cs="Arial" w:hint="default"/>
        <w:color w:val="262223"/>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74070E"/>
    <w:multiLevelType w:val="hybridMultilevel"/>
    <w:tmpl w:val="02446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994204"/>
    <w:multiLevelType w:val="hybridMultilevel"/>
    <w:tmpl w:val="8DA8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3C6"/>
    <w:rsid w:val="00063898"/>
    <w:rsid w:val="001156FF"/>
    <w:rsid w:val="003523C6"/>
    <w:rsid w:val="003E291F"/>
    <w:rsid w:val="004A7948"/>
    <w:rsid w:val="004B71C1"/>
    <w:rsid w:val="004F13DC"/>
    <w:rsid w:val="006A61BF"/>
    <w:rsid w:val="00983E83"/>
    <w:rsid w:val="00AE3B9E"/>
    <w:rsid w:val="00C65C11"/>
    <w:rsid w:val="00C86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3C6"/>
    <w:rPr>
      <w:rFonts w:ascii="Tahoma" w:hAnsi="Tahoma" w:cs="Tahoma"/>
      <w:sz w:val="16"/>
      <w:szCs w:val="16"/>
    </w:rPr>
  </w:style>
  <w:style w:type="paragraph" w:styleId="ListParagraph">
    <w:name w:val="List Paragraph"/>
    <w:basedOn w:val="Normal"/>
    <w:uiPriority w:val="34"/>
    <w:qFormat/>
    <w:rsid w:val="003523C6"/>
    <w:pPr>
      <w:ind w:left="720"/>
      <w:contextualSpacing/>
    </w:pPr>
  </w:style>
  <w:style w:type="character" w:styleId="Hyperlink">
    <w:name w:val="Hyperlink"/>
    <w:basedOn w:val="DefaultParagraphFont"/>
    <w:uiPriority w:val="99"/>
    <w:unhideWhenUsed/>
    <w:rsid w:val="00C65C1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3C6"/>
    <w:rPr>
      <w:rFonts w:ascii="Tahoma" w:hAnsi="Tahoma" w:cs="Tahoma"/>
      <w:sz w:val="16"/>
      <w:szCs w:val="16"/>
    </w:rPr>
  </w:style>
  <w:style w:type="paragraph" w:styleId="ListParagraph">
    <w:name w:val="List Paragraph"/>
    <w:basedOn w:val="Normal"/>
    <w:uiPriority w:val="34"/>
    <w:qFormat/>
    <w:rsid w:val="003523C6"/>
    <w:pPr>
      <w:ind w:left="720"/>
      <w:contextualSpacing/>
    </w:pPr>
  </w:style>
  <w:style w:type="character" w:styleId="Hyperlink">
    <w:name w:val="Hyperlink"/>
    <w:basedOn w:val="DefaultParagraphFont"/>
    <w:uiPriority w:val="99"/>
    <w:unhideWhenUsed/>
    <w:rsid w:val="00C65C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slateen@aol.com" TargetMode="External"/><Relationship Id="rId3" Type="http://schemas.microsoft.com/office/2007/relationships/stylesWithEffects" Target="stylesWithEffects.xml"/><Relationship Id="rId7" Type="http://schemas.openxmlformats.org/officeDocument/2006/relationships/hyperlink" Target="http://www.misslouisian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LifeShare Blood Centers</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Humble</dc:creator>
  <cp:lastModifiedBy>Don Humble</cp:lastModifiedBy>
  <cp:revision>2</cp:revision>
  <cp:lastPrinted>2013-07-01T16:01:00Z</cp:lastPrinted>
  <dcterms:created xsi:type="dcterms:W3CDTF">2014-11-06T17:55:00Z</dcterms:created>
  <dcterms:modified xsi:type="dcterms:W3CDTF">2014-11-06T17:55:00Z</dcterms:modified>
</cp:coreProperties>
</file>